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F5C2C" w14:textId="77777777" w:rsidR="00017AFE" w:rsidRPr="00885CA8" w:rsidRDefault="00017AFE" w:rsidP="00017AFE">
      <w:pPr>
        <w:pStyle w:val="NormalWeb"/>
        <w:spacing w:before="2" w:after="2"/>
        <w:rPr>
          <w:rFonts w:asciiTheme="minorHAnsi" w:hAnsiTheme="minorHAnsi"/>
          <w:b/>
          <w:sz w:val="24"/>
        </w:rPr>
      </w:pPr>
      <w:r w:rsidRPr="00885CA8">
        <w:rPr>
          <w:rFonts w:asciiTheme="minorHAnsi" w:hAnsiTheme="minorHAnsi"/>
          <w:b/>
          <w:sz w:val="24"/>
          <w:szCs w:val="22"/>
        </w:rPr>
        <w:t xml:space="preserve">LOCK DOWN POLICY </w:t>
      </w:r>
    </w:p>
    <w:p w14:paraId="073FF38E" w14:textId="77777777" w:rsidR="00017AFE" w:rsidRPr="00480C40" w:rsidRDefault="00885CA8" w:rsidP="00017AFE">
      <w:pPr>
        <w:pStyle w:val="NormalWeb"/>
        <w:spacing w:before="2" w:after="2"/>
        <w:rPr>
          <w:rFonts w:asciiTheme="minorHAnsi" w:hAnsiTheme="minorHAnsi"/>
          <w:sz w:val="24"/>
        </w:rPr>
      </w:pPr>
      <w:r>
        <w:rPr>
          <w:rFonts w:asciiTheme="minorHAnsi" w:hAnsiTheme="minorHAnsi"/>
          <w:sz w:val="24"/>
          <w:szCs w:val="22"/>
        </w:rPr>
        <w:t>Little Burrows Nursery</w:t>
      </w:r>
      <w:r w:rsidR="00017AFE" w:rsidRPr="00480C40">
        <w:rPr>
          <w:rFonts w:asciiTheme="minorHAnsi" w:hAnsiTheme="minorHAnsi"/>
          <w:sz w:val="24"/>
          <w:szCs w:val="22"/>
        </w:rPr>
        <w:t xml:space="preserve"> lock-down policy aims to ensur</w:t>
      </w:r>
      <w:r>
        <w:rPr>
          <w:rFonts w:asciiTheme="minorHAnsi" w:hAnsiTheme="minorHAnsi"/>
          <w:sz w:val="24"/>
          <w:szCs w:val="22"/>
        </w:rPr>
        <w:t xml:space="preserve">e that all children and staff </w:t>
      </w:r>
      <w:r w:rsidR="00017AFE" w:rsidRPr="00480C40">
        <w:rPr>
          <w:rFonts w:asciiTheme="minorHAnsi" w:hAnsiTheme="minorHAnsi"/>
          <w:sz w:val="24"/>
          <w:szCs w:val="22"/>
        </w:rPr>
        <w:t xml:space="preserve">remain in a safe and secure location in the event of a possible personal threat and that the exposure to danger and possible risk of harm are minimised. </w:t>
      </w:r>
    </w:p>
    <w:p w14:paraId="3B6F53D2" w14:textId="77777777" w:rsidR="00017AFE" w:rsidRPr="00480C40" w:rsidRDefault="00017AFE" w:rsidP="00017AFE">
      <w:pPr>
        <w:pStyle w:val="NormalWeb"/>
        <w:spacing w:before="2" w:after="2"/>
        <w:rPr>
          <w:rFonts w:asciiTheme="minorHAnsi" w:hAnsiTheme="minorHAnsi"/>
          <w:sz w:val="24"/>
          <w:szCs w:val="22"/>
        </w:rPr>
      </w:pPr>
    </w:p>
    <w:p w14:paraId="38EF72D6" w14:textId="77777777" w:rsidR="00017AFE" w:rsidRPr="00885CA8" w:rsidRDefault="00017AFE" w:rsidP="00017AFE">
      <w:pPr>
        <w:pStyle w:val="NormalWeb"/>
        <w:spacing w:before="2" w:after="2"/>
        <w:rPr>
          <w:rFonts w:asciiTheme="minorHAnsi" w:hAnsiTheme="minorHAnsi"/>
          <w:b/>
          <w:sz w:val="24"/>
        </w:rPr>
      </w:pPr>
      <w:r w:rsidRPr="00885CA8">
        <w:rPr>
          <w:rFonts w:asciiTheme="minorHAnsi" w:hAnsiTheme="minorHAnsi"/>
          <w:b/>
          <w:sz w:val="24"/>
          <w:szCs w:val="22"/>
        </w:rPr>
        <w:t xml:space="preserve">Initial Notification </w:t>
      </w:r>
    </w:p>
    <w:p w14:paraId="55154386" w14:textId="77777777" w:rsidR="00017AFE" w:rsidRPr="00480C40" w:rsidRDefault="00017AFE" w:rsidP="00017AFE">
      <w:pPr>
        <w:pStyle w:val="NormalWeb"/>
        <w:spacing w:before="2" w:after="2"/>
        <w:rPr>
          <w:rFonts w:asciiTheme="minorHAnsi" w:hAnsiTheme="minorHAnsi"/>
          <w:sz w:val="24"/>
        </w:rPr>
      </w:pPr>
      <w:r w:rsidRPr="00480C40">
        <w:rPr>
          <w:rFonts w:asciiTheme="minorHAnsi" w:hAnsiTheme="minorHAnsi"/>
          <w:sz w:val="24"/>
          <w:szCs w:val="22"/>
        </w:rPr>
        <w:t xml:space="preserve">In the event of a critical incident requiring ‘Lock Down’, the person witnessing the incident must try to notify the manager of the nursery and Leisure centre to raise the alarm. </w:t>
      </w:r>
    </w:p>
    <w:p w14:paraId="2BCC45F8" w14:textId="77777777" w:rsidR="00017AFE" w:rsidRDefault="00017AFE" w:rsidP="00017AFE">
      <w:pPr>
        <w:pStyle w:val="NormalWeb"/>
        <w:spacing w:before="2" w:after="2"/>
        <w:rPr>
          <w:rFonts w:asciiTheme="minorHAnsi" w:hAnsiTheme="minorHAnsi"/>
          <w:sz w:val="24"/>
          <w:szCs w:val="22"/>
        </w:rPr>
      </w:pPr>
      <w:r w:rsidRPr="00480C40">
        <w:rPr>
          <w:rFonts w:asciiTheme="minorHAnsi" w:hAnsiTheme="minorHAnsi"/>
          <w:sz w:val="24"/>
          <w:szCs w:val="22"/>
        </w:rPr>
        <w:t xml:space="preserve">The manager will determine the risk and need for a ‘Lock Down’. The </w:t>
      </w:r>
      <w:proofErr w:type="gramStart"/>
      <w:r w:rsidRPr="00480C40">
        <w:rPr>
          <w:rFonts w:asciiTheme="minorHAnsi" w:hAnsiTheme="minorHAnsi"/>
          <w:sz w:val="24"/>
          <w:szCs w:val="22"/>
        </w:rPr>
        <w:t>Manager  will</w:t>
      </w:r>
      <w:proofErr w:type="gramEnd"/>
      <w:r w:rsidRPr="00480C40">
        <w:rPr>
          <w:rFonts w:asciiTheme="minorHAnsi" w:hAnsiTheme="minorHAnsi"/>
          <w:sz w:val="24"/>
          <w:szCs w:val="22"/>
        </w:rPr>
        <w:t xml:space="preserve"> call the police, if required, whilst the remaining staff members will call the children into the nursery and gather them together at the end of the room near the cupboard to read to them. </w:t>
      </w:r>
    </w:p>
    <w:p w14:paraId="56A51036" w14:textId="77777777" w:rsidR="00885CA8" w:rsidRPr="00480C40" w:rsidRDefault="00885CA8" w:rsidP="00017AFE">
      <w:pPr>
        <w:pStyle w:val="NormalWeb"/>
        <w:spacing w:before="2" w:after="2"/>
        <w:rPr>
          <w:rFonts w:asciiTheme="minorHAnsi" w:hAnsiTheme="minorHAnsi"/>
          <w:sz w:val="24"/>
        </w:rPr>
      </w:pPr>
    </w:p>
    <w:p w14:paraId="156BCEA6" w14:textId="77777777" w:rsidR="00017AFE" w:rsidRPr="00885CA8" w:rsidRDefault="00017AFE" w:rsidP="00017AFE">
      <w:pPr>
        <w:pStyle w:val="NormalWeb"/>
        <w:spacing w:before="2" w:after="2"/>
        <w:rPr>
          <w:rFonts w:asciiTheme="minorHAnsi" w:hAnsiTheme="minorHAnsi"/>
          <w:b/>
          <w:sz w:val="24"/>
        </w:rPr>
      </w:pPr>
      <w:r w:rsidRPr="00885CA8">
        <w:rPr>
          <w:rFonts w:asciiTheme="minorHAnsi" w:hAnsiTheme="minorHAnsi"/>
          <w:b/>
          <w:sz w:val="24"/>
          <w:szCs w:val="22"/>
        </w:rPr>
        <w:t xml:space="preserve">Movement Around Building </w:t>
      </w:r>
    </w:p>
    <w:p w14:paraId="63E3606A" w14:textId="77777777" w:rsidR="00017AFE" w:rsidRPr="00480C40" w:rsidRDefault="00017AFE" w:rsidP="00017AFE">
      <w:pPr>
        <w:pStyle w:val="NormalWeb"/>
        <w:spacing w:before="2" w:after="2"/>
        <w:rPr>
          <w:rFonts w:asciiTheme="minorHAnsi" w:hAnsiTheme="minorHAnsi"/>
          <w:sz w:val="24"/>
        </w:rPr>
      </w:pPr>
      <w:r w:rsidRPr="00480C40">
        <w:rPr>
          <w:rFonts w:asciiTheme="minorHAnsi" w:hAnsiTheme="minorHAnsi"/>
          <w:sz w:val="24"/>
          <w:szCs w:val="22"/>
        </w:rPr>
        <w:t xml:space="preserve">All children and staff will remain in the nursery, if safe to do so, </w:t>
      </w:r>
      <w:proofErr w:type="spellStart"/>
      <w:r w:rsidRPr="00480C40">
        <w:rPr>
          <w:rFonts w:asciiTheme="minorHAnsi" w:hAnsiTheme="minorHAnsi"/>
          <w:sz w:val="24"/>
          <w:szCs w:val="22"/>
        </w:rPr>
        <w:t>eg</w:t>
      </w:r>
      <w:proofErr w:type="spellEnd"/>
      <w:r w:rsidRPr="00480C40">
        <w:rPr>
          <w:rFonts w:asciiTheme="minorHAnsi" w:hAnsiTheme="minorHAnsi"/>
          <w:sz w:val="24"/>
          <w:szCs w:val="22"/>
        </w:rPr>
        <w:t xml:space="preserve">: move nursery children inside if there is a stranger on the premises or move to a safe area of the leisure centre if danger is in the nursery. Staff members will make safe efforts to close and lock rooms and windows which could permit access into the room. All lights are to be turned off. Staff must try to ensure </w:t>
      </w:r>
      <w:proofErr w:type="gramStart"/>
      <w:r w:rsidRPr="00480C40">
        <w:rPr>
          <w:rFonts w:asciiTheme="minorHAnsi" w:hAnsiTheme="minorHAnsi"/>
          <w:sz w:val="24"/>
          <w:szCs w:val="22"/>
        </w:rPr>
        <w:t>children  are</w:t>
      </w:r>
      <w:proofErr w:type="gramEnd"/>
      <w:r w:rsidRPr="00480C40">
        <w:rPr>
          <w:rFonts w:asciiTheme="minorHAnsi" w:hAnsiTheme="minorHAnsi"/>
          <w:sz w:val="24"/>
          <w:szCs w:val="22"/>
        </w:rPr>
        <w:t xml:space="preserve"> kept calm and as quiet as possible. A register/head count should be taken at this time. If the alarm is raised during home/arrival times everyone is to be directed to the nursery as long as it is safe to do so. If children are outside playing, staff are to promptly direct children into the nursery, if it is safe to do so. </w:t>
      </w:r>
    </w:p>
    <w:p w14:paraId="24F69F7F" w14:textId="77777777" w:rsidR="00885CA8" w:rsidRDefault="00885CA8" w:rsidP="00017AFE">
      <w:pPr>
        <w:pStyle w:val="NormalWeb"/>
        <w:spacing w:before="2" w:after="2"/>
        <w:rPr>
          <w:rFonts w:asciiTheme="minorHAnsi" w:hAnsiTheme="minorHAnsi"/>
          <w:b/>
          <w:sz w:val="24"/>
          <w:szCs w:val="22"/>
        </w:rPr>
      </w:pPr>
    </w:p>
    <w:p w14:paraId="24518E93" w14:textId="77777777" w:rsidR="00017AFE" w:rsidRPr="00885CA8" w:rsidRDefault="00017AFE" w:rsidP="00017AFE">
      <w:pPr>
        <w:pStyle w:val="NormalWeb"/>
        <w:spacing w:before="2" w:after="2"/>
        <w:rPr>
          <w:rFonts w:asciiTheme="minorHAnsi" w:hAnsiTheme="minorHAnsi"/>
          <w:b/>
          <w:sz w:val="24"/>
        </w:rPr>
      </w:pPr>
      <w:r w:rsidRPr="00885CA8">
        <w:rPr>
          <w:rFonts w:asciiTheme="minorHAnsi" w:hAnsiTheme="minorHAnsi"/>
          <w:b/>
          <w:sz w:val="24"/>
          <w:szCs w:val="22"/>
        </w:rPr>
        <w:t xml:space="preserve">All Clear Signal </w:t>
      </w:r>
    </w:p>
    <w:p w14:paraId="67D76329" w14:textId="77777777" w:rsidR="00017AFE" w:rsidRPr="00480C40" w:rsidRDefault="00017AFE" w:rsidP="00017AFE">
      <w:pPr>
        <w:pStyle w:val="NormalWeb"/>
        <w:spacing w:before="2" w:after="2"/>
        <w:rPr>
          <w:rFonts w:asciiTheme="minorHAnsi" w:hAnsiTheme="minorHAnsi"/>
          <w:sz w:val="24"/>
        </w:rPr>
      </w:pPr>
      <w:r w:rsidRPr="00480C40">
        <w:rPr>
          <w:rFonts w:asciiTheme="minorHAnsi" w:hAnsiTheme="minorHAnsi"/>
          <w:sz w:val="24"/>
          <w:szCs w:val="22"/>
        </w:rPr>
        <w:t xml:space="preserve">The ‘All Clear’ will be signalled by the manager informing all concerned. </w:t>
      </w:r>
    </w:p>
    <w:p w14:paraId="4D03F9DB" w14:textId="77777777" w:rsidR="00017AFE" w:rsidRPr="00480C40" w:rsidRDefault="00017AFE" w:rsidP="00017AFE">
      <w:pPr>
        <w:pStyle w:val="NormalWeb"/>
        <w:spacing w:before="2" w:after="2"/>
        <w:rPr>
          <w:rFonts w:asciiTheme="minorHAnsi" w:hAnsiTheme="minorHAnsi"/>
          <w:sz w:val="24"/>
        </w:rPr>
      </w:pPr>
      <w:r w:rsidRPr="00480C40">
        <w:rPr>
          <w:rFonts w:asciiTheme="minorHAnsi" w:hAnsiTheme="minorHAnsi"/>
          <w:sz w:val="24"/>
          <w:szCs w:val="22"/>
        </w:rPr>
        <w:br/>
      </w:r>
    </w:p>
    <w:p w14:paraId="2C9517DB" w14:textId="77777777" w:rsidR="00017AFE" w:rsidRDefault="00885CA8" w:rsidP="00017AFE">
      <w:pPr>
        <w:pStyle w:val="NormalWeb"/>
        <w:spacing w:before="2" w:after="2"/>
        <w:rPr>
          <w:rFonts w:asciiTheme="minorHAnsi" w:hAnsiTheme="minorHAnsi"/>
          <w:sz w:val="24"/>
          <w:szCs w:val="22"/>
        </w:rPr>
      </w:pPr>
      <w:bookmarkStart w:id="0" w:name="_GoBack"/>
      <w:bookmarkEnd w:id="0"/>
      <w:r>
        <w:rPr>
          <w:rFonts w:asciiTheme="minorHAnsi" w:hAnsiTheme="minorHAnsi"/>
          <w:sz w:val="24"/>
          <w:szCs w:val="22"/>
        </w:rPr>
        <w:t>Little Burrows</w:t>
      </w:r>
      <w:r w:rsidR="00017AFE" w:rsidRPr="00480C40">
        <w:rPr>
          <w:rFonts w:asciiTheme="minorHAnsi" w:hAnsiTheme="minorHAnsi"/>
          <w:sz w:val="24"/>
          <w:szCs w:val="22"/>
        </w:rPr>
        <w:t xml:space="preserve"> Nursery will carry out an annual drill to highlight any issues and review the policy. </w:t>
      </w:r>
    </w:p>
    <w:p w14:paraId="6EC10978" w14:textId="77777777" w:rsidR="00885CA8" w:rsidRPr="00480C40" w:rsidRDefault="00885CA8" w:rsidP="00017AFE">
      <w:pPr>
        <w:pStyle w:val="NormalWeb"/>
        <w:spacing w:before="2" w:after="2"/>
        <w:rPr>
          <w:rFonts w:asciiTheme="minorHAnsi" w:hAnsiTheme="minorHAnsi"/>
          <w:sz w:val="24"/>
        </w:rPr>
      </w:pPr>
    </w:p>
    <w:p w14:paraId="7E95236C" w14:textId="77777777" w:rsidR="00017AFE" w:rsidRPr="00480C40" w:rsidRDefault="00885CA8" w:rsidP="00017AFE">
      <w:pPr>
        <w:pStyle w:val="NormalWeb"/>
        <w:spacing w:before="2" w:after="2"/>
        <w:rPr>
          <w:rFonts w:asciiTheme="minorHAnsi" w:hAnsiTheme="minorHAnsi"/>
          <w:sz w:val="24"/>
        </w:rPr>
      </w:pPr>
      <w:r>
        <w:rPr>
          <w:rFonts w:asciiTheme="minorHAnsi" w:hAnsiTheme="minorHAnsi"/>
          <w:sz w:val="24"/>
          <w:szCs w:val="16"/>
        </w:rPr>
        <w:t>Summer 2018</w:t>
      </w:r>
      <w:r w:rsidR="00017AFE" w:rsidRPr="00480C40">
        <w:rPr>
          <w:rFonts w:asciiTheme="minorHAnsi" w:hAnsiTheme="minorHAnsi"/>
          <w:sz w:val="24"/>
          <w:szCs w:val="16"/>
        </w:rPr>
        <w:t xml:space="preserve"> </w:t>
      </w:r>
    </w:p>
    <w:p w14:paraId="3A7CD68D" w14:textId="77777777" w:rsidR="00017AFE" w:rsidRDefault="00017AFE" w:rsidP="00017AFE"/>
    <w:p w14:paraId="623FC3D9" w14:textId="77777777" w:rsidR="0081583F" w:rsidRDefault="0081583F" w:rsidP="0081583F">
      <w:pPr>
        <w:widowControl w:val="0"/>
        <w:autoSpaceDE w:val="0"/>
        <w:autoSpaceDN w:val="0"/>
        <w:adjustRightInd w:val="0"/>
        <w:jc w:val="center"/>
        <w:rPr>
          <w:rFonts w:ascii="Arial" w:eastAsiaTheme="minorEastAsia" w:hAnsi="Arial" w:cs="Arial"/>
          <w:sz w:val="28"/>
          <w:u w:val="single"/>
        </w:rPr>
      </w:pPr>
    </w:p>
    <w:p w14:paraId="434959DD" w14:textId="77777777" w:rsidR="0081583F" w:rsidRDefault="0081583F" w:rsidP="0081583F">
      <w:pPr>
        <w:widowControl w:val="0"/>
        <w:autoSpaceDE w:val="0"/>
        <w:autoSpaceDN w:val="0"/>
        <w:adjustRightInd w:val="0"/>
        <w:jc w:val="center"/>
        <w:rPr>
          <w:rFonts w:ascii="Arial" w:eastAsiaTheme="minorEastAsia" w:hAnsi="Arial" w:cs="Arial"/>
          <w:sz w:val="28"/>
          <w:u w:val="single"/>
        </w:rPr>
      </w:pPr>
    </w:p>
    <w:p w14:paraId="70093AB0" w14:textId="77777777" w:rsidR="00657308" w:rsidRPr="008F459D" w:rsidRDefault="00EA41A8" w:rsidP="008F459D">
      <w:pPr>
        <w:rPr>
          <w:rFonts w:ascii="Arial" w:eastAsiaTheme="minorEastAsia" w:hAnsi="Arial" w:cs="Arial"/>
        </w:rPr>
      </w:pPr>
    </w:p>
    <w:sectPr w:rsidR="00657308" w:rsidRPr="008F459D" w:rsidSect="008F459D">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7D892" w14:textId="77777777" w:rsidR="00EA41A8" w:rsidRDefault="00EA41A8">
      <w:r>
        <w:separator/>
      </w:r>
    </w:p>
  </w:endnote>
  <w:endnote w:type="continuationSeparator" w:id="0">
    <w:p w14:paraId="63988E0D" w14:textId="77777777" w:rsidR="00EA41A8" w:rsidRDefault="00EA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7E085" w14:textId="77777777" w:rsidR="00EA41A8" w:rsidRDefault="00EA41A8">
      <w:r>
        <w:separator/>
      </w:r>
    </w:p>
  </w:footnote>
  <w:footnote w:type="continuationSeparator" w:id="0">
    <w:p w14:paraId="6725B093" w14:textId="77777777" w:rsidR="00EA41A8" w:rsidRDefault="00EA41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278F" w14:textId="77777777" w:rsidR="008F459D" w:rsidRPr="00885CA8" w:rsidRDefault="00885CA8" w:rsidP="0081583F">
    <w:pPr>
      <w:pStyle w:val="Header"/>
      <w:jc w:val="center"/>
      <w:rPr>
        <w:rFonts w:ascii="Arial" w:hAnsi="Arial" w:cs="Arial"/>
        <w:sz w:val="28"/>
        <w:szCs w:val="28"/>
      </w:rPr>
    </w:pPr>
    <w:r>
      <w:rPr>
        <w:rFonts w:ascii="Arial" w:hAnsi="Arial" w:cs="Arial"/>
        <w:sz w:val="28"/>
        <w:szCs w:val="28"/>
      </w:rPr>
      <w:t xml:space="preserve">Little Burrows </w:t>
    </w:r>
    <w:r w:rsidR="008F459D" w:rsidRPr="00885CA8">
      <w:rPr>
        <w:rFonts w:ascii="Arial" w:hAnsi="Arial" w:cs="Arial"/>
        <w:sz w:val="28"/>
        <w:szCs w:val="28"/>
      </w:rPr>
      <w:t>Nursery School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9D"/>
    <w:rsid w:val="00017AFE"/>
    <w:rsid w:val="00052B8B"/>
    <w:rsid w:val="00555974"/>
    <w:rsid w:val="00612888"/>
    <w:rsid w:val="007C1B96"/>
    <w:rsid w:val="0081583F"/>
    <w:rsid w:val="00885CA8"/>
    <w:rsid w:val="008F459D"/>
    <w:rsid w:val="00E07B82"/>
    <w:rsid w:val="00EA41A8"/>
    <w:rsid w:val="00F824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8D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59D"/>
    <w:pPr>
      <w:tabs>
        <w:tab w:val="center" w:pos="4320"/>
        <w:tab w:val="right" w:pos="8640"/>
      </w:tabs>
    </w:pPr>
    <w:rPr>
      <w:lang w:val="en-GB"/>
    </w:rPr>
  </w:style>
  <w:style w:type="character" w:customStyle="1" w:styleId="HeaderChar">
    <w:name w:val="Header Char"/>
    <w:basedOn w:val="DefaultParagraphFont"/>
    <w:link w:val="Header"/>
    <w:uiPriority w:val="99"/>
    <w:rsid w:val="008F459D"/>
    <w:rPr>
      <w:lang w:val="en-GB"/>
    </w:rPr>
  </w:style>
  <w:style w:type="paragraph" w:styleId="Footer">
    <w:name w:val="footer"/>
    <w:basedOn w:val="Normal"/>
    <w:link w:val="FooterChar"/>
    <w:uiPriority w:val="99"/>
    <w:unhideWhenUsed/>
    <w:rsid w:val="008F459D"/>
    <w:pPr>
      <w:tabs>
        <w:tab w:val="center" w:pos="4320"/>
        <w:tab w:val="right" w:pos="8640"/>
      </w:tabs>
    </w:pPr>
    <w:rPr>
      <w:lang w:val="en-GB"/>
    </w:rPr>
  </w:style>
  <w:style w:type="character" w:customStyle="1" w:styleId="FooterChar">
    <w:name w:val="Footer Char"/>
    <w:basedOn w:val="DefaultParagraphFont"/>
    <w:link w:val="Footer"/>
    <w:uiPriority w:val="99"/>
    <w:rsid w:val="008F459D"/>
    <w:rPr>
      <w:lang w:val="en-GB"/>
    </w:rPr>
  </w:style>
  <w:style w:type="table" w:styleId="LightShading-Accent1">
    <w:name w:val="Light Shading Accent 1"/>
    <w:basedOn w:val="TableNormal"/>
    <w:uiPriority w:val="60"/>
    <w:rsid w:val="008F459D"/>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rsid w:val="00017AFE"/>
    <w:pPr>
      <w:spacing w:beforeLines="1" w:afterLines="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1445</Characters>
  <Application>Microsoft Macintosh Word</Application>
  <DocSecurity>0</DocSecurity>
  <Lines>12</Lines>
  <Paragraphs>3</Paragraphs>
  <ScaleCrop>false</ScaleCrop>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freeth</dc:creator>
  <cp:keywords/>
  <cp:lastModifiedBy>Laura French</cp:lastModifiedBy>
  <cp:revision>2</cp:revision>
  <cp:lastPrinted>2016-04-19T10:38:00Z</cp:lastPrinted>
  <dcterms:created xsi:type="dcterms:W3CDTF">2019-05-02T09:00:00Z</dcterms:created>
  <dcterms:modified xsi:type="dcterms:W3CDTF">2019-05-02T09:00:00Z</dcterms:modified>
</cp:coreProperties>
</file>